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D84" w:rsidRDefault="00B97B59"/>
    <w:p w:rsidR="00B97B59" w:rsidRDefault="00B97B59"/>
    <w:p w:rsidR="00B97B59" w:rsidRDefault="00B97B59" w:rsidP="00B97B59">
      <w:pPr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</w:pPr>
      <w:r w:rsidRPr="00B97B59"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  <w:t>Grado 9 B.</w:t>
      </w:r>
    </w:p>
    <w:p w:rsidR="00B97B59" w:rsidRDefault="00B97B59" w:rsidP="00B97B59">
      <w:pPr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8"/>
          <w:szCs w:val="28"/>
          <w:lang w:eastAsia="es-ES_tradnl"/>
        </w:rPr>
        <w:t>Unidad 3: Procesos de Independencia de América Latina.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 clave: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Cambio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Contexto global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Identidades y relaciones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relacionados: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Causalidad, cultura, procesos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claves adicionales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Gobierno, poder, ideología, perspectiva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Preguntas de indagación (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Fácticas)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Cuáles fueron las principales causas de la independencia de América latina y Colombia?</w:t>
      </w:r>
    </w:p>
    <w:p w:rsidR="00B97B59" w:rsidRPr="00B97B59" w:rsidRDefault="00B97B59" w:rsidP="00B97B5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¿Quiénes fueron algunos de los pensadores importantes de la Ilustración y cómo influyeron en los procesos de independencia de América Latina?</w:t>
      </w:r>
    </w:p>
    <w:p w:rsidR="00B97B59" w:rsidRPr="00B97B59" w:rsidRDefault="00B97B59" w:rsidP="00B97B59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¿Qué fue la patria boba?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333333"/>
          <w:lang w:eastAsia="es-ES_tradnl"/>
        </w:rPr>
        <w:t xml:space="preserve">Conceptuales: </w:t>
      </w:r>
    </w:p>
    <w:p w:rsidR="00B97B59" w:rsidRPr="00B97B59" w:rsidRDefault="00B97B59" w:rsidP="00B97B59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 es la relación entre revolución y violencia?</w:t>
      </w:r>
    </w:p>
    <w:p w:rsidR="00B97B59" w:rsidRPr="00B97B59" w:rsidRDefault="00B97B59" w:rsidP="00B97B59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¿Cómo afecta el cambio político revolucionario a la gente común?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333333"/>
          <w:lang w:eastAsia="es-ES_tradnl"/>
        </w:rPr>
        <w:t>Debatibles: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¿Es posible que una persona pueda cambiar el mundo?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¿Son las revoluciones una parte inevitable de la historia humana?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Indicadores de logro: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5" w:history="1">
        <w:r w:rsidRPr="00B97B59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s-ES_tradnl"/>
          </w:rPr>
          <w:t>https://ccbcaliedu-my.sharepoint.com/:w:/r/personal/pescobar_ccbcali_edu_co/_layouts/15/WopiFrame.aspx?sourcedoc=%7B3ec264c6-da69-4995-bb10-1d6dca2c0e8f%7D&amp;action=default</w:t>
        </w:r>
      </w:hyperlink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Enunciado de indagación: Las sociedades pueden adoptar o adaptar cambios importantes, o resistirse a ellos.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En esta unidad estudiaremos las causas y consecuencias de la independencia de los pueblos de América Latina y su constitución en Estados nacionales.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Actividades: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 xml:space="preserve">Videos: 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Causas externas: La Revolución Francesa: </w:t>
      </w:r>
      <w:hyperlink r:id="rId6" w:history="1">
        <w:r w:rsidRPr="00B97B59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https://www.youtube.com/watch?v=ttdq818TGD0</w:t>
        </w:r>
      </w:hyperlink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Proceso de independencia de las colonias de América. 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7" w:history="1">
        <w:r w:rsidRPr="00B97B59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https://www.youtube.com/watch?v=skdyd-XGSig</w:t>
        </w:r>
      </w:hyperlink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</w:pPr>
      <w:bookmarkStart w:id="0" w:name="_GoBack"/>
      <w:bookmarkEnd w:id="0"/>
    </w:p>
    <w:p w:rsidR="00B97B59" w:rsidRPr="00B97B59" w:rsidRDefault="00B97B59" w:rsidP="00B97B59">
      <w:pPr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</w:pPr>
    </w:p>
    <w:p w:rsidR="00B97B59" w:rsidRPr="00B97B59" w:rsidRDefault="00B97B59" w:rsidP="00B97B59">
      <w:pPr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</w:pPr>
      <w:r w:rsidRPr="00B97B59">
        <w:rPr>
          <w:rFonts w:ascii="Arial" w:eastAsia="Times New Roman" w:hAnsi="Arial" w:cs="Arial"/>
          <w:b/>
          <w:color w:val="000000"/>
          <w:sz w:val="22"/>
          <w:szCs w:val="22"/>
          <w:lang w:eastAsia="es-ES_tradnl"/>
        </w:rPr>
        <w:t>En los grupos realizar el trabajo en power point. Debe estar listo para la próxima clase.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b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>4. PROYECTO: (Se evalúan los 4 criterios)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>En grupos investigar sobre los procesos de independencia de: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>Nueva Granada:</w:t>
      </w:r>
      <w:r w:rsidRPr="00B97B59">
        <w:rPr>
          <w:rFonts w:ascii="Arial" w:eastAsia="Times New Roman" w:hAnsi="Arial" w:cs="Arial"/>
          <w:color w:val="000000"/>
          <w:lang w:eastAsia="es-ES_tradnl"/>
        </w:rPr>
        <w:t xml:space="preserve">  Julian Torres, Mariana Restrepo, Alejandro Guevara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>México:</w:t>
      </w:r>
      <w:r w:rsidRPr="00B97B59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Isabella Silva, Felipe Gonzalez, Paulina Castañeda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>Centroamérica: Mateo Echeverri, Nicolás Noreña, Gabriela Velásquez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Haití: </w:t>
      </w:r>
      <w:r w:rsidRPr="00B97B59">
        <w:rPr>
          <w:rFonts w:ascii="Arial" w:eastAsia="Times New Roman" w:hAnsi="Arial" w:cs="Arial"/>
          <w:color w:val="000000"/>
          <w:lang w:eastAsia="es-ES_tradnl"/>
        </w:rPr>
        <w:t>Ana Sofía Ochoa, Santiago Gil, Maria Alejandra Sanabria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Brasil: Andrea Cabrales, Nicolás Buenaventura, 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>Perú: Nicolás Magdalena, Marcela Barón Tatiana Kumin</w:t>
      </w: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Río de la Plata: </w:t>
      </w:r>
      <w:r w:rsidRPr="00B97B59">
        <w:rPr>
          <w:rFonts w:ascii="Arial" w:eastAsia="Times New Roman" w:hAnsi="Arial" w:cs="Arial"/>
          <w:color w:val="000000"/>
          <w:lang w:eastAsia="es-ES_tradnl"/>
        </w:rPr>
        <w:t>Gustavo Góngora, Daniel Cadena, Juan José Chavez</w:t>
      </w:r>
    </w:p>
    <w:p w:rsidR="00B97B59" w:rsidRPr="00B97B59" w:rsidRDefault="00B97B59" w:rsidP="00B97B59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B97B59" w:rsidRPr="00B97B59" w:rsidRDefault="00B97B59" w:rsidP="00B97B59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B97B59">
        <w:rPr>
          <w:rFonts w:ascii="Arial" w:eastAsia="Times New Roman" w:hAnsi="Arial" w:cs="Arial"/>
          <w:b/>
          <w:bCs/>
          <w:color w:val="000000"/>
          <w:lang w:eastAsia="es-ES_tradnl"/>
        </w:rPr>
        <w:t>Rúbrica</w:t>
      </w:r>
      <w:r w:rsidRPr="00B97B59">
        <w:rPr>
          <w:rFonts w:ascii="Arial" w:eastAsia="Times New Roman" w:hAnsi="Arial" w:cs="Arial"/>
          <w:color w:val="000000"/>
          <w:lang w:eastAsia="es-ES_tradnl"/>
        </w:rPr>
        <w:t xml:space="preserve">: </w:t>
      </w:r>
      <w:hyperlink r:id="rId8" w:history="1">
        <w:r w:rsidRPr="00B97B59">
          <w:rPr>
            <w:rFonts w:ascii="Arial" w:eastAsia="Times New Roman" w:hAnsi="Arial" w:cs="Arial"/>
            <w:color w:val="1155CC"/>
            <w:u w:val="single"/>
            <w:lang w:eastAsia="es-ES_tradnl"/>
          </w:rPr>
          <w:t>https://ccbgrade9.wikispaces.com/ECAL</w:t>
        </w:r>
      </w:hyperlink>
    </w:p>
    <w:p w:rsidR="00B97B59" w:rsidRPr="00B97B59" w:rsidRDefault="00B97B59" w:rsidP="00B97B59">
      <w:pPr>
        <w:spacing w:after="240"/>
        <w:rPr>
          <w:rFonts w:ascii="Times New Roman" w:eastAsia="Times New Roman" w:hAnsi="Times New Roman" w:cs="Times New Roman"/>
          <w:lang w:eastAsia="es-ES_tradnl"/>
        </w:rPr>
      </w:pPr>
    </w:p>
    <w:p w:rsidR="00B97B59" w:rsidRDefault="00B97B59"/>
    <w:sectPr w:rsidR="00B97B59" w:rsidSect="000C01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E24DE"/>
    <w:multiLevelType w:val="multilevel"/>
    <w:tmpl w:val="3B82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7845C2"/>
    <w:multiLevelType w:val="multilevel"/>
    <w:tmpl w:val="B5D2B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3D659A"/>
    <w:multiLevelType w:val="multilevel"/>
    <w:tmpl w:val="24D2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59"/>
    <w:rsid w:val="000C01C0"/>
    <w:rsid w:val="00B97B59"/>
    <w:rsid w:val="00E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D34B34"/>
  <w15:chartTrackingRefBased/>
  <w15:docId w15:val="{766088B8-539B-0447-AE6A-0B5ABD2E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7B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B97B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bgrade9.wikispaces.com/EC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dyd-XGSi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dq818TGD0" TargetMode="External"/><Relationship Id="rId5" Type="http://schemas.openxmlformats.org/officeDocument/2006/relationships/hyperlink" Target="https://ccbcaliedu-my.sharepoint.com/:w:/r/personal/pescobar_ccbcali_edu_co/_layouts/15/WopiFrame.aspx?sourcedoc=%7B3ec264c6-da69-4995-bb10-1d6dca2c0e8f%7D&amp;action=defaul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Ricardo Forero Rubio</dc:creator>
  <cp:keywords/>
  <dc:description/>
  <cp:lastModifiedBy>Rafael Ricardo Forero Rubio</cp:lastModifiedBy>
  <cp:revision>1</cp:revision>
  <dcterms:created xsi:type="dcterms:W3CDTF">2018-05-01T23:09:00Z</dcterms:created>
  <dcterms:modified xsi:type="dcterms:W3CDTF">2018-05-01T23:12:00Z</dcterms:modified>
</cp:coreProperties>
</file>